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приказом № 14</w:t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ТОГБУК «НМЦ НТ и Д» </w:t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«04»  марта  2016г.</w:t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областного семинара-практикума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руководителей хореографических коллективов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 «Традиционная танцевальная культура народов России»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марта-1 апреля 2016г.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28 марта – понедельник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9.30-10.00 </w:t>
      </w:r>
      <w:r>
        <w:rPr>
          <w:rFonts w:ascii="Times New Roman" w:hAnsi="Times New Roman"/>
          <w:sz w:val="28"/>
          <w:szCs w:val="28"/>
        </w:rPr>
        <w:t>Заезд и регистрация, организационно-методическое совещание с участниками семинара, размещение участников в гостинице.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10.00-10.15 </w:t>
      </w:r>
      <w:r>
        <w:rPr>
          <w:rFonts w:ascii="Times New Roman" w:hAnsi="Times New Roman"/>
          <w:sz w:val="28"/>
          <w:szCs w:val="28"/>
        </w:rPr>
        <w:t>Открытие семинара-практикума.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Ю.Д. Павлов-директор ТОГБУК «НМЦ НТ и Д», заслуженный работник культуры РФ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О.А. Силакова – балетмейстер ТОГБУК «НМЦ НТ и Д»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sz w:val="28"/>
          <w:szCs w:val="28"/>
        </w:rPr>
      </w:pPr>
      <w:bookmarkStart w:id="0" w:name="__DdeLink__5875_516770848"/>
      <w:r>
        <w:rPr>
          <w:rFonts w:ascii="Times New Roman" w:hAnsi="Times New Roman"/>
          <w:i/>
          <w:sz w:val="28"/>
          <w:szCs w:val="28"/>
        </w:rPr>
        <w:t xml:space="preserve">ТОГБУК «Научно-методический центр народного творчества и досуга»    (ул. Советская, д.59) </w:t>
      </w:r>
      <w:bookmarkEnd w:id="0"/>
      <w:r>
        <w:rPr>
          <w:rFonts w:ascii="Times New Roman" w:hAnsi="Times New Roman"/>
          <w:i/>
          <w:sz w:val="28"/>
          <w:szCs w:val="28"/>
        </w:rPr>
        <w:t>- О.А. Силакова (8 910 752 24 94)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10.30-12.00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Практические занятия на середине. Элементы танцевального фольклора Тамбовской области. (На примере танца «Матаня»).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12.00-13.30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Практические занятия на середине. Элементы башкирского народного танца.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i/>
          <w:color w:val="000000"/>
          <w:sz w:val="28"/>
          <w:szCs w:val="24"/>
          <w:lang w:val="ru-RU"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Ведет: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кандидат педагогических наук,</w:t>
      </w:r>
      <w:r>
        <w:rPr>
          <w:rFonts w:ascii="Times New Roman" w:hAnsi="Times New Roman"/>
          <w:i/>
          <w:color w:val="FF66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4"/>
          <w:lang w:eastAsia="ru-RU"/>
        </w:rPr>
        <w:t>декан факультета довузовского образования ТГМПИ им. С.В. Рахманинова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4"/>
          <w:lang w:val="ru-RU" w:eastAsia="ru-RU"/>
        </w:rPr>
        <w:t xml:space="preserve"> И.В. Радченко, аккомпаниатор Б.Б. Клейменов</w:t>
      </w:r>
    </w:p>
    <w:p>
      <w:pPr>
        <w:pStyle w:val="Normal"/>
        <w:spacing w:lineRule="auto" w:line="24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(ТГМПИ им. С.В. Рахманинова, ул. Советская, д.59, корп. 1, класс №4)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4"/>
          <w:lang w:eastAsia="ru-RU"/>
        </w:rPr>
        <w:t xml:space="preserve">14.00 –14.45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Просмотр и обсуждение занятия народно-сценического танца (5 класс).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i/>
          <w:iCs/>
          <w:color w:val="000000"/>
          <w:sz w:val="28"/>
          <w:szCs w:val="24"/>
          <w:lang w:eastAsia="ru-RU"/>
        </w:rPr>
      </w:pPr>
      <w:r>
        <w:rPr>
          <w:rFonts w:eastAsia="Times New Roman" w:ascii="Times New Roman" w:hAnsi="Times New Roman"/>
          <w:i/>
          <w:color w:val="000000"/>
          <w:sz w:val="28"/>
          <w:szCs w:val="24"/>
          <w:u w:val="single"/>
          <w:lang w:eastAsia="ru-RU"/>
        </w:rPr>
        <w:t>Ведет: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i/>
          <w:iCs/>
          <w:color w:val="000000"/>
          <w:sz w:val="28"/>
          <w:szCs w:val="24"/>
          <w:lang w:eastAsia="ru-RU"/>
        </w:rPr>
        <w:t>преподаватель  отдела хореографии, руководитель народного самодеятельного ансамбля «Наследие» ТОГБОУ СПО «Тамбовский колледж искусств» Н.Б. Кирюшина, концертмейстер И.М. Кривченко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4"/>
          <w:lang w:eastAsia="ru-RU"/>
        </w:rPr>
        <w:t xml:space="preserve">14.50 –15.35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Просмотр и обсуждение занятия русского танца (3 курс).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b w:val="false"/>
          <w:bCs w:val="false"/>
          <w:i/>
          <w:iCs/>
          <w:color w:val="000000"/>
          <w:sz w:val="28"/>
          <w:szCs w:val="24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/>
          <w:color w:val="000000"/>
          <w:sz w:val="28"/>
          <w:szCs w:val="24"/>
          <w:u w:val="single"/>
          <w:lang w:eastAsia="ru-RU"/>
        </w:rPr>
        <w:t>Ведет:</w:t>
      </w: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/>
          <w:iCs/>
          <w:color w:val="000000"/>
          <w:sz w:val="28"/>
          <w:szCs w:val="24"/>
          <w:lang w:eastAsia="ru-RU"/>
        </w:rPr>
        <w:t>преподаватель отдела хореографии ТОГБОУ СПО «Тамбовский колледж искусств» Е.А. Ермакова, аккомпаниатор Н.Г. Иванова</w:t>
      </w:r>
    </w:p>
    <w:p>
      <w:pPr>
        <w:pStyle w:val="Normal"/>
        <w:spacing w:lineRule="auto" w:line="240"/>
        <w:jc w:val="center"/>
        <w:rPr>
          <w:rFonts w:eastAsia="Times New Roman" w:ascii="Times New Roman" w:hAnsi="Times New Roman"/>
          <w:b w:val="false"/>
          <w:bCs w:val="false"/>
          <w:i/>
          <w:iCs/>
          <w:color w:val="000000"/>
          <w:sz w:val="28"/>
          <w:szCs w:val="24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/>
          <w:iCs/>
          <w:color w:val="000000"/>
          <w:sz w:val="28"/>
          <w:szCs w:val="24"/>
          <w:lang w:eastAsia="ru-RU"/>
        </w:rPr>
        <w:t>(МОУ СОШ №9, ул. Кронштад</w:t>
      </w:r>
      <w:r>
        <w:rPr>
          <w:rFonts w:eastAsia="Times New Roman" w:ascii="Times New Roman" w:hAnsi="Times New Roman"/>
          <w:b w:val="false"/>
          <w:bCs w:val="false"/>
          <w:i/>
          <w:iCs/>
          <w:color w:val="000000"/>
          <w:sz w:val="28"/>
          <w:szCs w:val="24"/>
          <w:lang w:eastAsia="ru-RU"/>
        </w:rPr>
        <w:t>т</w:t>
      </w:r>
      <w:r>
        <w:rPr>
          <w:rFonts w:eastAsia="Times New Roman" w:ascii="Times New Roman" w:hAnsi="Times New Roman"/>
          <w:b w:val="false"/>
          <w:bCs w:val="false"/>
          <w:i/>
          <w:iCs/>
          <w:color w:val="000000"/>
          <w:sz w:val="28"/>
          <w:szCs w:val="24"/>
          <w:lang w:eastAsia="ru-RU"/>
        </w:rPr>
        <w:t>ская, д.83)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eastAsia="Times New Roman"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.00</w:t>
      </w:r>
      <w:r>
        <w:rPr>
          <w:rFonts w:ascii="Times New Roman" w:hAnsi="Times New Roman"/>
          <w:b/>
          <w:bCs/>
          <w:color w:val="FF66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17.30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8"/>
          <w:szCs w:val="24"/>
          <w:lang w:eastAsia="ru-RU"/>
        </w:rPr>
        <w:t>Просмотр и обсуждение занятия по народному танцу. Средняя группа (7-й год обучения).</w:t>
      </w:r>
    </w:p>
    <w:p>
      <w:pPr>
        <w:pStyle w:val="Normal"/>
        <w:spacing w:lineRule="auto" w:line="240" w:before="0" w:after="0"/>
        <w:ind w:left="0" w:right="0" w:firstLine="142"/>
        <w:jc w:val="both"/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Ведет</w:t>
      </w:r>
      <w:r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: почетный работник общего образования, педагог высшей квалификационной категории, 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 xml:space="preserve">руководитель ансамбля «Тамбовчата» 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  <w:t>Е.И. Солопанова, аккомпаниатор Н.И. Хромов</w:t>
      </w:r>
    </w:p>
    <w:p>
      <w:pPr>
        <w:pStyle w:val="Normal"/>
        <w:spacing w:lineRule="auto" w:line="240"/>
        <w:jc w:val="center"/>
        <w:rPr>
          <w:rFonts w:eastAsia="Times New Roman" w:ascii="Times New Roman" w:hAnsi="Times New Roman"/>
          <w:b w:val="false"/>
          <w:bCs w:val="false"/>
          <w:i/>
          <w:color w:val="000000"/>
          <w:sz w:val="28"/>
          <w:szCs w:val="24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/>
          <w:color w:val="000000"/>
          <w:sz w:val="28"/>
          <w:szCs w:val="24"/>
          <w:lang w:eastAsia="ru-RU"/>
        </w:rPr>
        <w:t>(ТОГБОУ ДО «Центр развития творчества детей и юношества»,               ул. С. Рахманинова, д. 3. «Б»)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29 марта-вторник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10.00-10.45</w:t>
      </w:r>
      <w:r>
        <w:rPr>
          <w:rFonts w:ascii="Times New Roman" w:hAnsi="Times New Roman"/>
          <w:sz w:val="28"/>
          <w:szCs w:val="28"/>
        </w:rPr>
        <w:t xml:space="preserve"> Практические занятия на середине. Повторение пройденного материала.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10.45-13.00</w:t>
      </w:r>
      <w:r>
        <w:rPr>
          <w:rFonts w:ascii="Times New Roman" w:hAnsi="Times New Roman"/>
          <w:sz w:val="28"/>
          <w:szCs w:val="28"/>
        </w:rPr>
        <w:t xml:space="preserve"> Практические занятия на середине. Основные движения танца «Смоленский гусачок».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13.00-13.30</w:t>
      </w:r>
      <w:r>
        <w:rPr>
          <w:rFonts w:ascii="Times New Roman" w:hAnsi="Times New Roman"/>
          <w:sz w:val="28"/>
          <w:szCs w:val="28"/>
        </w:rPr>
        <w:t xml:space="preserve"> Перерыв.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13.30-15.00</w:t>
      </w:r>
      <w:r>
        <w:rPr>
          <w:rFonts w:ascii="Times New Roman" w:hAnsi="Times New Roman"/>
          <w:sz w:val="28"/>
          <w:szCs w:val="28"/>
        </w:rPr>
        <w:t xml:space="preserve"> Практические занятия на середине. Традиционная форма русского народного танца (На примере пляски «Выкаблучная»).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i/>
          <w:color w:val="000000"/>
          <w:sz w:val="28"/>
          <w:szCs w:val="24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Ведет:</w:t>
      </w:r>
      <w:r>
        <w:rPr>
          <w:rFonts w:ascii="Times New Roman" w:hAnsi="Times New Roman"/>
          <w:i/>
          <w:sz w:val="28"/>
          <w:szCs w:val="28"/>
        </w:rPr>
        <w:t xml:space="preserve"> преподаватель хореографического отделения колледжа при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4"/>
          <w:lang w:eastAsia="ru-RU"/>
        </w:rPr>
        <w:t xml:space="preserve">ТГМПИ им. С.В. Рахманинова В.П. Пуляев, аккомпаниаторы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4"/>
          <w:lang w:val="ru-RU" w:eastAsia="ru-RU"/>
        </w:rPr>
        <w:t>Б.Б. Клейменов, Н.А. Жильцов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Cs w:val="false"/>
          <w:i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color w:val="000000"/>
          <w:sz w:val="28"/>
          <w:szCs w:val="28"/>
        </w:rPr>
        <w:t>(ТГМПИ им. С.В. Рахманинова, ул. Советская, д.59, корп. 1, класс №4)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4"/>
          <w:lang w:eastAsia="ru-RU"/>
        </w:rPr>
        <w:t xml:space="preserve">16.30 - 18.05 </w:t>
      </w:r>
      <w:r>
        <w:rPr>
          <w:rFonts w:eastAsia="Times New Roman" w:ascii="Times New Roman" w:hAnsi="Times New Roman"/>
          <w:bCs/>
          <w:color w:val="000000"/>
          <w:sz w:val="28"/>
          <w:szCs w:val="24"/>
          <w:lang w:eastAsia="ru-RU"/>
        </w:rPr>
        <w:t>Просмотр и обсуждение занятия по классическому танцу. Средняя группа (6-й год обучения).</w:t>
      </w:r>
    </w:p>
    <w:p>
      <w:pPr>
        <w:pStyle w:val="Normal"/>
        <w:spacing w:lineRule="auto" w:line="240" w:before="0" w:after="0"/>
        <w:ind w:left="0" w:right="0" w:firstLine="142"/>
        <w:jc w:val="both"/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Ведет</w:t>
      </w:r>
      <w:r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: почетный работник общего образования, педагог высшей квалификационной категории, 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 xml:space="preserve">руководитель ансамбля «Тамбовчата» 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И.Л. Казанкова, </w:t>
      </w:r>
      <w:bookmarkStart w:id="1" w:name="__DdeLink__262_181977496"/>
      <w:bookmarkEnd w:id="1"/>
      <w:r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  <w:t>аккомпаниатор Шульчева Н.Н</w:t>
      </w:r>
    </w:p>
    <w:p>
      <w:pPr>
        <w:pStyle w:val="Normal"/>
        <w:spacing w:lineRule="auto" w:line="240" w:before="0" w:after="0"/>
        <w:ind w:left="0" w:right="0" w:firstLine="54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eastAsia="Times New Roman" w:ascii="Times New Roman" w:hAnsi="Times New Roman"/>
          <w:b w:val="false"/>
          <w:bCs w:val="false"/>
          <w:i/>
          <w:color w:val="000000"/>
          <w:sz w:val="28"/>
          <w:szCs w:val="24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/>
          <w:color w:val="000000"/>
          <w:sz w:val="28"/>
          <w:szCs w:val="24"/>
          <w:lang w:eastAsia="ru-RU"/>
        </w:rPr>
        <w:t>(ТОГБОУ ДО «Центр развития творчества детей и юношества»,       ул. С. Рахманинова, д. 3. «Б»)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30 марта-среда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10.00-10.45</w:t>
      </w:r>
      <w:r>
        <w:rPr>
          <w:rFonts w:ascii="Times New Roman" w:hAnsi="Times New Roman"/>
          <w:sz w:val="28"/>
          <w:szCs w:val="28"/>
        </w:rPr>
        <w:t xml:space="preserve"> Практические занятия на середине. Повторение пройденного материала.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10.45-13.00</w:t>
      </w:r>
      <w:r>
        <w:rPr>
          <w:rFonts w:ascii="Times New Roman" w:hAnsi="Times New Roman"/>
          <w:sz w:val="28"/>
          <w:szCs w:val="28"/>
        </w:rPr>
        <w:t xml:space="preserve"> Практические занятия на середине. Элементы татарского народного танца (На примере «Танец с платком»).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13.00-13.30</w:t>
      </w:r>
      <w:r>
        <w:rPr>
          <w:rFonts w:ascii="Times New Roman" w:hAnsi="Times New Roman"/>
          <w:sz w:val="28"/>
          <w:szCs w:val="28"/>
        </w:rPr>
        <w:t xml:space="preserve"> Перерыв.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13.30-15.00</w:t>
      </w:r>
      <w:r>
        <w:rPr>
          <w:rFonts w:ascii="Times New Roman" w:hAnsi="Times New Roman"/>
          <w:sz w:val="28"/>
          <w:szCs w:val="28"/>
        </w:rPr>
        <w:t xml:space="preserve"> Практические занятия на середине. Образное решение комбинаций в русском танце (На примере этюда «Сапожки»).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i/>
          <w:color w:val="000000"/>
          <w:sz w:val="28"/>
          <w:szCs w:val="24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Ведет: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кандидат педагогических наук,</w:t>
      </w:r>
      <w:r>
        <w:rPr>
          <w:rFonts w:ascii="Times New Roman" w:hAnsi="Times New Roman"/>
          <w:i/>
          <w:color w:val="FF66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4"/>
          <w:lang w:eastAsia="ru-RU"/>
        </w:rPr>
        <w:t>декан факультета довузовского образования ТГМПИ им. С.В. Рахманинова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4"/>
          <w:lang w:val="ru-RU" w:eastAsia="ru-RU"/>
        </w:rPr>
        <w:t xml:space="preserve"> И.В. Радченко, аккомпаниатор Б.Б. Клейменов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Cs w:val="false"/>
          <w:i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color w:val="000000"/>
          <w:sz w:val="28"/>
          <w:szCs w:val="28"/>
        </w:rPr>
        <w:t>(ТГМПИ им. С.В. Рахманинова, ул. Советская, д.59, корп. 1, класс №4)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4"/>
          <w:lang w:eastAsia="ru-RU"/>
        </w:rPr>
        <w:t xml:space="preserve">16.30 - 18.05 </w:t>
      </w:r>
      <w:r>
        <w:rPr>
          <w:rFonts w:eastAsia="Times New Roman" w:ascii="Times New Roman" w:hAnsi="Times New Roman"/>
          <w:bCs/>
          <w:color w:val="000000"/>
          <w:sz w:val="28"/>
          <w:szCs w:val="24"/>
          <w:lang w:eastAsia="ru-RU"/>
        </w:rPr>
        <w:t>Просмотр и обсуждение занятия по классическому танцу. Старшая группа (10-й год обучения).</w:t>
      </w:r>
    </w:p>
    <w:p>
      <w:pPr>
        <w:pStyle w:val="Normal"/>
        <w:spacing w:lineRule="auto" w:line="240" w:before="0" w:after="0"/>
        <w:ind w:left="0" w:right="0" w:firstLine="142"/>
        <w:jc w:val="both"/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Ведет</w:t>
      </w:r>
      <w:r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: почетный работник общего образования, педагог высшей квалификационной категории, 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 xml:space="preserve">руководитель ансамбля «Тамбовчата» 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  <w:t>И.Л. Казанкова, аккомпаниатор Шульчева Н.Н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eastAsia="Times New Roman" w:ascii="Times New Roman" w:hAnsi="Times New Roman"/>
          <w:b w:val="false"/>
          <w:bCs w:val="false"/>
          <w:i/>
          <w:color w:val="000000"/>
          <w:sz w:val="28"/>
          <w:szCs w:val="24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/>
          <w:color w:val="000000"/>
          <w:sz w:val="28"/>
          <w:szCs w:val="24"/>
          <w:lang w:eastAsia="ru-RU"/>
        </w:rPr>
        <w:t>(ТОГБОУ ДО «Центр развития творчества детей и юношества»,       ул. С. Рахманинова, д. 3. «Б»)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 марта-четверг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10.00-10.45 </w:t>
      </w:r>
      <w:r>
        <w:rPr>
          <w:rFonts w:ascii="Times New Roman" w:hAnsi="Times New Roman"/>
          <w:sz w:val="28"/>
          <w:szCs w:val="28"/>
        </w:rPr>
        <w:t>Практические занятия на середине. Повторение пройденного материала.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10.45-13.00</w:t>
      </w:r>
      <w:r>
        <w:rPr>
          <w:rFonts w:ascii="Times New Roman" w:hAnsi="Times New Roman"/>
          <w:sz w:val="28"/>
          <w:szCs w:val="28"/>
        </w:rPr>
        <w:t xml:space="preserve"> Практические занятия на середине. Основные движения танца «Расплясуха».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13.00-13.30</w:t>
      </w:r>
      <w:r>
        <w:rPr>
          <w:rFonts w:ascii="Times New Roman" w:hAnsi="Times New Roman"/>
          <w:sz w:val="28"/>
          <w:szCs w:val="28"/>
        </w:rPr>
        <w:t xml:space="preserve"> Перерыв.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13.30-15.00</w:t>
      </w:r>
      <w:r>
        <w:rPr>
          <w:rFonts w:ascii="Times New Roman" w:hAnsi="Times New Roman"/>
          <w:sz w:val="28"/>
          <w:szCs w:val="28"/>
        </w:rPr>
        <w:t xml:space="preserve"> Практические занятия на середине. Просмотр постановочных работ на материале русского народного танца.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i/>
          <w:color w:val="000000"/>
          <w:sz w:val="28"/>
          <w:szCs w:val="24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Ведет:</w:t>
      </w:r>
      <w:r>
        <w:rPr>
          <w:rFonts w:ascii="Times New Roman" w:hAnsi="Times New Roman"/>
          <w:i/>
          <w:sz w:val="28"/>
          <w:szCs w:val="28"/>
        </w:rPr>
        <w:t xml:space="preserve"> преподаватель хореографического отделения колледжа при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4"/>
          <w:lang w:eastAsia="ru-RU"/>
        </w:rPr>
        <w:t xml:space="preserve">ТГМПИ им. С.В. Рахманинова В.П. Пуляев. Аккомпаниаторы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4"/>
          <w:lang w:val="ru-RU" w:eastAsia="ru-RU"/>
        </w:rPr>
        <w:t>Б.Б. Клейменов.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Cs w:val="false"/>
          <w:i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color w:val="000000"/>
          <w:sz w:val="28"/>
          <w:szCs w:val="28"/>
        </w:rPr>
        <w:t>(ТГМПИ им. С.В. Рахманинова, ул. Советская, д.59, корп. 1, класс №4)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4"/>
          <w:lang w:eastAsia="ru-RU"/>
        </w:rPr>
        <w:t xml:space="preserve">16.30 - 18.05 </w:t>
      </w:r>
      <w:r>
        <w:rPr>
          <w:rFonts w:eastAsia="Times New Roman" w:ascii="Times New Roman" w:hAnsi="Times New Roman"/>
          <w:bCs/>
          <w:color w:val="000000"/>
          <w:sz w:val="28"/>
          <w:szCs w:val="24"/>
          <w:lang w:eastAsia="ru-RU"/>
        </w:rPr>
        <w:t>Просмотр и обсуждение занятия по народному танцу. Средняя группа (6-й год обучения).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142"/>
        <w:jc w:val="both"/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Ведет</w:t>
      </w:r>
      <w:r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: почетный работник общего образования, педагог высшей квалификационной категории, 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 xml:space="preserve">руководитель ансамбля «Тамбовчата» </w:t>
      </w:r>
    </w:p>
    <w:p>
      <w:pPr>
        <w:pStyle w:val="Normal"/>
        <w:spacing w:lineRule="auto" w:line="240" w:before="0" w:after="0"/>
        <w:jc w:val="both"/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  <w:t>И.Л. Казанкова, аккомпаниатор Хромов Н.И</w:t>
      </w:r>
    </w:p>
    <w:p>
      <w:pPr>
        <w:pStyle w:val="Normal"/>
        <w:spacing w:lineRule="auto" w:line="240" w:before="0" w:after="0"/>
        <w:ind w:left="0" w:right="0" w:firstLine="54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eastAsia="Times New Roman" w:ascii="Times New Roman" w:hAnsi="Times New Roman"/>
          <w:b w:val="false"/>
          <w:bCs w:val="false"/>
          <w:i/>
          <w:color w:val="000000"/>
          <w:sz w:val="28"/>
          <w:szCs w:val="24"/>
          <w:u w:val="none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/>
          <w:color w:val="000000"/>
          <w:sz w:val="28"/>
          <w:szCs w:val="24"/>
          <w:u w:val="none"/>
          <w:lang w:eastAsia="ru-RU"/>
        </w:rPr>
        <w:t>(ТОГБОУ ДО «Центр развития творчества детей и юношества»,       ул. С. Рахманинова, д. 3. «Б»)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 апреля-пятница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10.00-11.30 </w:t>
      </w:r>
      <w:r>
        <w:rPr>
          <w:rFonts w:ascii="Times New Roman" w:hAnsi="Times New Roman"/>
          <w:sz w:val="28"/>
          <w:szCs w:val="28"/>
        </w:rPr>
        <w:t>Репетиция всей программы семинара.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11.30-12.15</w:t>
      </w:r>
      <w:r>
        <w:rPr>
          <w:rFonts w:ascii="Times New Roman" w:hAnsi="Times New Roman"/>
          <w:sz w:val="28"/>
          <w:szCs w:val="28"/>
        </w:rPr>
        <w:t xml:space="preserve"> Сдача программы семинара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i/>
          <w:color w:val="000000"/>
          <w:sz w:val="28"/>
          <w:szCs w:val="24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Ведут: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000000"/>
          <w:sz w:val="28"/>
          <w:szCs w:val="28"/>
        </w:rPr>
        <w:t>кандидат педагогических наук,</w:t>
      </w:r>
      <w:r>
        <w:rPr>
          <w:rFonts w:ascii="Times New Roman" w:hAnsi="Times New Roman"/>
          <w:i/>
          <w:color w:val="FF66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4"/>
          <w:lang w:eastAsia="ru-RU"/>
        </w:rPr>
        <w:t>декан факультета довузовского образования ТГМПИ им. С.В. Рахманинова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4"/>
          <w:lang w:val="ru-RU" w:eastAsia="ru-RU"/>
        </w:rPr>
        <w:t xml:space="preserve"> И.В. Радченко, 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val="ru-RU" w:eastAsia="ru-RU"/>
        </w:rPr>
        <w:t xml:space="preserve">преподаватель хореографического отделения колледжа при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4"/>
          <w:lang w:val="ru-RU" w:eastAsia="ru-RU"/>
        </w:rPr>
        <w:t>ТГМПИ им. С.В. Рахманинова В.П. Пуляев, аккомпаниаторы Б.Б. Клейменов, Н.А. Жильцов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12.15-13.00</w:t>
      </w:r>
      <w:r>
        <w:rPr>
          <w:rFonts w:ascii="Times New Roman" w:hAnsi="Times New Roman"/>
          <w:sz w:val="28"/>
          <w:szCs w:val="28"/>
        </w:rPr>
        <w:t xml:space="preserve"> Круглый стол «Обсуждение работы семинара». Отъезд.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ТОГБУК «Научно-методический центр народного творчества и досуга»    (ул. Советская, д.59)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семинара,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балетмейстер ТОГБУК «НМЦ НТ и Д»</w:t>
        <w:tab/>
        <w:tab/>
        <w:tab/>
        <w:t xml:space="preserve">         О.А. Силакова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507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2013-03-04T08:57:00Z</dcterms:created>
  <dc:creator>Пользователь</dc:creator>
  <dc:language>ru-RU</dc:language>
  <cp:lastModifiedBy>Пользователь</cp:lastModifiedBy>
  <cp:lastPrinted>2016-03-14T16:04:35Z</cp:lastPrinted>
  <dcterms:modified xsi:type="dcterms:W3CDTF">2013-03-19T10:55:00Z</dcterms:modified>
  <cp:revision>36</cp:revision>
</cp:coreProperties>
</file>