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EE" w:rsidRDefault="00E310EE" w:rsidP="001B3312">
      <w:pPr>
        <w:spacing w:before="9" w:line="312" w:lineRule="exact"/>
        <w:ind w:left="820" w:right="767"/>
        <w:jc w:val="center"/>
        <w:rPr>
          <w:bCs/>
          <w:color w:val="13241E"/>
          <w:w w:val="111"/>
          <w:sz w:val="28"/>
          <w:szCs w:val="28"/>
        </w:rPr>
      </w:pPr>
    </w:p>
    <w:p w:rsidR="00E310EE" w:rsidRDefault="00E310EE" w:rsidP="001B3312">
      <w:pPr>
        <w:spacing w:before="9" w:line="312" w:lineRule="exact"/>
        <w:ind w:left="820" w:right="767"/>
        <w:jc w:val="center"/>
        <w:rPr>
          <w:bCs/>
          <w:color w:val="13241E"/>
          <w:w w:val="111"/>
          <w:sz w:val="28"/>
          <w:szCs w:val="28"/>
        </w:rPr>
      </w:pPr>
    </w:p>
    <w:p w:rsidR="00EE23CB" w:rsidRPr="00550991" w:rsidRDefault="00EE23CB" w:rsidP="00EE23CB">
      <w:pPr>
        <w:pStyle w:val="a3"/>
        <w:rPr>
          <w:rFonts w:ascii="Garamond" w:hAnsi="Garamond" w:cs="Courier New"/>
          <w:sz w:val="24"/>
        </w:rPr>
      </w:pPr>
      <w:r w:rsidRPr="00550991">
        <w:rPr>
          <w:rFonts w:ascii="Garamond" w:hAnsi="Garamond" w:cs="Courier New"/>
          <w:sz w:val="24"/>
        </w:rPr>
        <w:t>ПЛАН</w:t>
      </w:r>
    </w:p>
    <w:p w:rsidR="00EE23CB" w:rsidRPr="00550991" w:rsidRDefault="00EE23CB" w:rsidP="00EE23CB">
      <w:pPr>
        <w:jc w:val="center"/>
        <w:rPr>
          <w:rFonts w:ascii="Garamond" w:hAnsi="Garamond" w:cs="Courier New"/>
          <w:b/>
          <w:bCs/>
        </w:rPr>
      </w:pPr>
      <w:r w:rsidRPr="00550991">
        <w:rPr>
          <w:rFonts w:ascii="Garamond" w:hAnsi="Garamond" w:cs="Courier New"/>
          <w:b/>
          <w:bCs/>
        </w:rPr>
        <w:t>проведения областных массовых мероприятий</w:t>
      </w:r>
    </w:p>
    <w:p w:rsidR="00EE23CB" w:rsidRPr="00550991" w:rsidRDefault="00EE23CB" w:rsidP="00EE23CB">
      <w:pPr>
        <w:pStyle w:val="21"/>
        <w:jc w:val="center"/>
        <w:rPr>
          <w:rFonts w:ascii="Garamond" w:hAnsi="Garamond" w:cs="Courier New"/>
          <w:b/>
          <w:bCs/>
          <w:sz w:val="24"/>
        </w:rPr>
      </w:pPr>
      <w:r w:rsidRPr="00550991">
        <w:rPr>
          <w:rFonts w:ascii="Garamond" w:hAnsi="Garamond"/>
          <w:b/>
          <w:sz w:val="24"/>
        </w:rPr>
        <w:t>ТОГБУК "Научно-методический центр народного творчества и досуга"</w:t>
      </w:r>
    </w:p>
    <w:p w:rsidR="00EE23CB" w:rsidRPr="00550991" w:rsidRDefault="00A94FE4" w:rsidP="00EE23CB">
      <w:pPr>
        <w:pStyle w:val="21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в октябре</w:t>
      </w:r>
      <w:r w:rsidR="00EE23CB">
        <w:rPr>
          <w:rFonts w:ascii="Garamond" w:hAnsi="Garamond"/>
          <w:b/>
          <w:sz w:val="24"/>
        </w:rPr>
        <w:t xml:space="preserve"> 2016</w:t>
      </w:r>
      <w:r w:rsidR="00EE23CB" w:rsidRPr="00550991">
        <w:rPr>
          <w:rFonts w:ascii="Garamond" w:hAnsi="Garamond"/>
          <w:b/>
          <w:sz w:val="24"/>
        </w:rPr>
        <w:t xml:space="preserve"> года</w:t>
      </w:r>
    </w:p>
    <w:p w:rsidR="00EE23CB" w:rsidRPr="00550991" w:rsidRDefault="00EE23CB" w:rsidP="00EE23CB">
      <w:pPr>
        <w:pStyle w:val="21"/>
        <w:rPr>
          <w:rFonts w:ascii="Garamond" w:hAnsi="Garamond"/>
          <w:b/>
          <w:sz w:val="24"/>
        </w:rPr>
      </w:pPr>
    </w:p>
    <w:tbl>
      <w:tblPr>
        <w:tblW w:w="102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2"/>
        <w:gridCol w:w="1484"/>
        <w:gridCol w:w="1923"/>
        <w:gridCol w:w="1583"/>
      </w:tblGrid>
      <w:tr w:rsidR="00EE23CB" w:rsidRPr="00550991" w:rsidTr="00216769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CB" w:rsidRPr="00550991" w:rsidRDefault="00EE23CB" w:rsidP="00216769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№</w:t>
            </w:r>
          </w:p>
          <w:p w:rsidR="00EE23CB" w:rsidRPr="00550991" w:rsidRDefault="00EE23CB" w:rsidP="00216769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CB" w:rsidRPr="00550991" w:rsidRDefault="00EE23CB" w:rsidP="00216769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Наименование</w:t>
            </w:r>
          </w:p>
          <w:p w:rsidR="00EE23CB" w:rsidRPr="00550991" w:rsidRDefault="00EE23CB" w:rsidP="00216769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мероприятий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B" w:rsidRPr="00550991" w:rsidRDefault="00EE23CB" w:rsidP="00216769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Дата</w:t>
            </w:r>
          </w:p>
          <w:p w:rsidR="00EE23CB" w:rsidRPr="00550991" w:rsidRDefault="00EE23CB" w:rsidP="00216769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B" w:rsidRPr="00550991" w:rsidRDefault="00EE23CB" w:rsidP="00216769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Место</w:t>
            </w:r>
          </w:p>
          <w:p w:rsidR="00EE23CB" w:rsidRPr="00550991" w:rsidRDefault="00EE23CB" w:rsidP="00216769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  <w:p w:rsidR="00EE23CB" w:rsidRPr="00550991" w:rsidRDefault="00EE23CB" w:rsidP="00216769">
            <w:pPr>
              <w:jc w:val="center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CB" w:rsidRPr="00550991" w:rsidRDefault="00EE23CB" w:rsidP="00216769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Примечание</w:t>
            </w:r>
          </w:p>
        </w:tc>
      </w:tr>
      <w:tr w:rsidR="00A94FE4" w:rsidRPr="00550991" w:rsidTr="00AE591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537C1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EB763B" w:rsidRDefault="00A94FE4" w:rsidP="007456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Второй открытый фестиваль народного танца </w:t>
            </w:r>
            <w:r w:rsidRPr="00E42F13">
              <w:rPr>
                <w:b/>
                <w:i/>
                <w:color w:val="000000"/>
                <w:sz w:val="22"/>
              </w:rPr>
              <w:t>«Тамбовский каблучок»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354EAF" w:rsidRDefault="00A94FE4" w:rsidP="0074563E">
            <w:pPr>
              <w:jc w:val="center"/>
              <w:rPr>
                <w:sz w:val="22"/>
                <w:szCs w:val="22"/>
              </w:rPr>
            </w:pPr>
            <w:r w:rsidRPr="00354EAF">
              <w:rPr>
                <w:sz w:val="22"/>
                <w:szCs w:val="22"/>
              </w:rPr>
              <w:t>7-8 октября 2016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A57F4C" w:rsidRDefault="00A94FE4" w:rsidP="0074563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57F4C">
              <w:rPr>
                <w:color w:val="000000" w:themeColor="text1"/>
                <w:sz w:val="22"/>
                <w:szCs w:val="22"/>
              </w:rPr>
              <w:t>МБУК «Дом культуры «Знамя труда» (г. Тамбов)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CC1631" w:rsidRDefault="00A94FE4" w:rsidP="00537C1D">
            <w:pPr>
              <w:jc w:val="center"/>
            </w:pPr>
          </w:p>
        </w:tc>
      </w:tr>
      <w:tr w:rsidR="00A94FE4" w:rsidRPr="00550991" w:rsidTr="00C25FFA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537C1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AA1F4B" w:rsidRDefault="00A94FE4" w:rsidP="0074563E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2"/>
              </w:rPr>
              <w:t>Областная выставка изобразительного и декоративн</w:t>
            </w:r>
            <w:proofErr w:type="gramStart"/>
            <w:r>
              <w:rPr>
                <w:color w:val="000000"/>
                <w:sz w:val="22"/>
              </w:rPr>
              <w:t>о-</w:t>
            </w:r>
            <w:proofErr w:type="gramEnd"/>
            <w:r>
              <w:rPr>
                <w:color w:val="000000"/>
                <w:sz w:val="22"/>
              </w:rPr>
              <w:t xml:space="preserve"> прикладного искусства </w:t>
            </w:r>
            <w:r w:rsidRPr="00E42F13">
              <w:rPr>
                <w:b/>
                <w:i/>
                <w:color w:val="000000"/>
                <w:sz w:val="22"/>
              </w:rPr>
              <w:t>«Волшебный мир творчества»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74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октября – </w:t>
            </w:r>
          </w:p>
          <w:p w:rsidR="00A94FE4" w:rsidRDefault="00A94FE4" w:rsidP="0074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ноября </w:t>
            </w:r>
          </w:p>
          <w:p w:rsidR="00A94FE4" w:rsidRPr="00354EAF" w:rsidRDefault="00A94FE4" w:rsidP="0074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354EAF" w:rsidRDefault="00A94FE4" w:rsidP="0074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ТОГБУК «Тамбовская областная картинная галерея» (</w:t>
            </w:r>
            <w:r>
              <w:t>г. Тамбов, ул. Советская, 97)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CC1631" w:rsidRDefault="00A94FE4" w:rsidP="00537C1D">
            <w:pPr>
              <w:jc w:val="center"/>
            </w:pPr>
          </w:p>
        </w:tc>
      </w:tr>
      <w:tr w:rsidR="00A94FE4" w:rsidRPr="00550991" w:rsidTr="00A83C9D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537C1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AA1F4B" w:rsidRDefault="00A94FE4" w:rsidP="0074563E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sz w:val="22"/>
              </w:rPr>
              <w:t xml:space="preserve">Межрегиональный конкурс  народных праздников и обрядов </w:t>
            </w:r>
            <w:r w:rsidRPr="00E42F13">
              <w:rPr>
                <w:b/>
                <w:i/>
                <w:sz w:val="22"/>
              </w:rPr>
              <w:t>«Россия, Русь! Храни себя, храни!»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354EAF" w:rsidRDefault="00A94FE4" w:rsidP="0074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 октября 2016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74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ТОГАУК «</w:t>
            </w:r>
            <w:proofErr w:type="spellStart"/>
            <w:r>
              <w:rPr>
                <w:sz w:val="22"/>
                <w:szCs w:val="22"/>
              </w:rPr>
              <w:t>Тамбовтеатр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94FE4" w:rsidRPr="00354EAF" w:rsidRDefault="00A94FE4" w:rsidP="0074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t xml:space="preserve"> г. Тамбов ул. </w:t>
            </w:r>
            <w:proofErr w:type="gramStart"/>
            <w:r>
              <w:t>Интернациональная</w:t>
            </w:r>
            <w:proofErr w:type="gramEnd"/>
            <w:r>
              <w:t xml:space="preserve"> 15)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CC1631" w:rsidRDefault="00A94FE4" w:rsidP="00537C1D">
            <w:pPr>
              <w:jc w:val="center"/>
            </w:pPr>
          </w:p>
        </w:tc>
      </w:tr>
      <w:tr w:rsidR="00A94FE4" w:rsidRPr="00550991" w:rsidTr="00A83C9D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537C1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74563E">
            <w:pPr>
              <w:tabs>
                <w:tab w:val="left" w:pos="284"/>
              </w:tabs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О</w:t>
            </w:r>
            <w:r w:rsidRPr="00C32CAD">
              <w:rPr>
                <w:sz w:val="22"/>
              </w:rPr>
              <w:t xml:space="preserve">бластной семинар методистов, худруков, </w:t>
            </w:r>
            <w:proofErr w:type="gramStart"/>
            <w:r w:rsidRPr="00C32CAD">
              <w:rPr>
                <w:sz w:val="22"/>
              </w:rPr>
              <w:t>заведующих филиалов</w:t>
            </w:r>
            <w:proofErr w:type="gramEnd"/>
            <w:r w:rsidRPr="00C32CAD">
              <w:rPr>
                <w:sz w:val="22"/>
              </w:rPr>
              <w:t xml:space="preserve">  </w:t>
            </w:r>
            <w:r w:rsidRPr="00E42F13">
              <w:rPr>
                <w:i/>
                <w:sz w:val="22"/>
              </w:rPr>
              <w:t>«Актуальность и значимость патриотического воспитания в современных условиях»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74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 октября</w:t>
            </w:r>
          </w:p>
          <w:p w:rsidR="00A94FE4" w:rsidRDefault="00A94FE4" w:rsidP="0074563E">
            <w:pPr>
              <w:jc w:val="center"/>
              <w:rPr>
                <w:sz w:val="22"/>
                <w:szCs w:val="22"/>
              </w:rPr>
            </w:pPr>
          </w:p>
          <w:p w:rsidR="00A94FE4" w:rsidRPr="00354EAF" w:rsidRDefault="00A94FE4" w:rsidP="00745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</w:t>
            </w:r>
            <w:r>
              <w:rPr>
                <w:sz w:val="22"/>
              </w:rPr>
              <w:t xml:space="preserve"> Межрегионального конкурса  народных праздников и обрядов </w:t>
            </w:r>
            <w:r w:rsidRPr="00E42F13">
              <w:rPr>
                <w:b/>
                <w:i/>
                <w:sz w:val="22"/>
              </w:rPr>
              <w:t>«Россия, Русь! Храни себя, храни!»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BA4F90" w:rsidRDefault="00A94FE4" w:rsidP="0074563E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A94FE4" w:rsidRPr="00BA4F90" w:rsidRDefault="00A94FE4" w:rsidP="0074563E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A94FE4" w:rsidRPr="00354EAF" w:rsidRDefault="00A94FE4" w:rsidP="00745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CC1631" w:rsidRDefault="00A94FE4" w:rsidP="00537C1D">
            <w:pPr>
              <w:jc w:val="center"/>
            </w:pPr>
          </w:p>
        </w:tc>
      </w:tr>
      <w:tr w:rsidR="00A94FE4" w:rsidRPr="00550991" w:rsidTr="00A83C9D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537C1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537C1D">
            <w:pPr>
              <w:tabs>
                <w:tab w:val="left" w:pos="284"/>
              </w:tabs>
              <w:jc w:val="both"/>
              <w:rPr>
                <w:i/>
                <w:sz w:val="22"/>
                <w:u w:val="single"/>
              </w:rPr>
            </w:pPr>
            <w:r w:rsidRPr="00AE5912">
              <w:rPr>
                <w:i/>
                <w:sz w:val="22"/>
                <w:u w:val="single"/>
              </w:rPr>
              <w:t>Принять участие в мероприятиях:</w:t>
            </w:r>
          </w:p>
          <w:p w:rsidR="00A94FE4" w:rsidRDefault="00A94FE4" w:rsidP="00537C1D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  <w:p w:rsidR="00A94FE4" w:rsidRDefault="00A94FE4" w:rsidP="00A94FE4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Празднование Дня рождения ТОГАУК «Историко-культурный музейный комплекс «Усадьба Асеевых»</w:t>
            </w:r>
          </w:p>
          <w:p w:rsidR="00A94FE4" w:rsidRDefault="00A94FE4" w:rsidP="00A94FE4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  <w:p w:rsidR="00A94FE4" w:rsidRPr="00A94FE4" w:rsidRDefault="00A94FE4" w:rsidP="00A94FE4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VI </w:t>
            </w:r>
            <w:r>
              <w:rPr>
                <w:sz w:val="22"/>
              </w:rPr>
              <w:t>Международная Покровская ярмарка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537C1D">
            <w:pPr>
              <w:jc w:val="center"/>
              <w:rPr>
                <w:sz w:val="22"/>
                <w:szCs w:val="22"/>
              </w:rPr>
            </w:pPr>
          </w:p>
          <w:p w:rsidR="00A94FE4" w:rsidRDefault="00A94FE4" w:rsidP="00537C1D">
            <w:pPr>
              <w:jc w:val="center"/>
              <w:rPr>
                <w:sz w:val="22"/>
                <w:szCs w:val="22"/>
              </w:rPr>
            </w:pPr>
          </w:p>
          <w:p w:rsidR="00A94FE4" w:rsidRDefault="00A94FE4" w:rsidP="00A94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октября</w:t>
            </w:r>
          </w:p>
          <w:p w:rsidR="00A94FE4" w:rsidRDefault="00A94FE4" w:rsidP="00A94FE4">
            <w:pPr>
              <w:jc w:val="center"/>
              <w:rPr>
                <w:sz w:val="22"/>
                <w:szCs w:val="22"/>
              </w:rPr>
            </w:pPr>
          </w:p>
          <w:p w:rsidR="00A94FE4" w:rsidRDefault="00A94FE4" w:rsidP="00A94FE4">
            <w:pPr>
              <w:jc w:val="center"/>
              <w:rPr>
                <w:sz w:val="22"/>
                <w:szCs w:val="22"/>
              </w:rPr>
            </w:pPr>
          </w:p>
          <w:p w:rsidR="00A94FE4" w:rsidRDefault="00A94FE4" w:rsidP="00A94FE4">
            <w:pPr>
              <w:jc w:val="center"/>
              <w:rPr>
                <w:sz w:val="22"/>
                <w:szCs w:val="22"/>
              </w:rPr>
            </w:pPr>
          </w:p>
          <w:p w:rsidR="00A94FE4" w:rsidRPr="00C25FFA" w:rsidRDefault="00A94FE4" w:rsidP="00A94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 октября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Default="00A94FE4" w:rsidP="00537C1D">
            <w:pPr>
              <w:jc w:val="center"/>
              <w:rPr>
                <w:sz w:val="22"/>
                <w:szCs w:val="22"/>
              </w:rPr>
            </w:pPr>
          </w:p>
          <w:p w:rsidR="00A94FE4" w:rsidRDefault="00A94FE4" w:rsidP="00537C1D">
            <w:pPr>
              <w:jc w:val="center"/>
              <w:rPr>
                <w:sz w:val="22"/>
                <w:szCs w:val="22"/>
              </w:rPr>
            </w:pPr>
          </w:p>
          <w:p w:rsidR="00A94FE4" w:rsidRDefault="00A94FE4" w:rsidP="0053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Тамбов, Набережная, 22/1</w:t>
            </w:r>
          </w:p>
          <w:p w:rsidR="00A94FE4" w:rsidRDefault="00A94FE4" w:rsidP="00537C1D">
            <w:pPr>
              <w:jc w:val="center"/>
              <w:rPr>
                <w:sz w:val="22"/>
                <w:szCs w:val="22"/>
              </w:rPr>
            </w:pPr>
          </w:p>
          <w:p w:rsidR="00A94FE4" w:rsidRDefault="00A94FE4" w:rsidP="00537C1D">
            <w:pPr>
              <w:jc w:val="center"/>
              <w:rPr>
                <w:sz w:val="22"/>
                <w:szCs w:val="22"/>
              </w:rPr>
            </w:pPr>
          </w:p>
          <w:p w:rsidR="00A94FE4" w:rsidRPr="00A94FE4" w:rsidRDefault="00A94FE4" w:rsidP="0053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Тамбов, ул. Набережная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E4" w:rsidRPr="00CC1631" w:rsidRDefault="00A94FE4" w:rsidP="00537C1D">
            <w:pPr>
              <w:jc w:val="center"/>
            </w:pPr>
          </w:p>
        </w:tc>
      </w:tr>
    </w:tbl>
    <w:p w:rsidR="00EE23CB" w:rsidRDefault="00EE23CB" w:rsidP="00EE23CB">
      <w:pPr>
        <w:jc w:val="both"/>
      </w:pPr>
    </w:p>
    <w:p w:rsidR="00B03AFC" w:rsidRDefault="004B78B0" w:rsidP="00EE23CB">
      <w:pPr>
        <w:jc w:val="both"/>
      </w:pPr>
      <w:r w:rsidRPr="00151D1B">
        <w:rPr>
          <w:noProof/>
          <w:sz w:val="22"/>
          <w:szCs w:val="22"/>
        </w:rPr>
        <w:drawing>
          <wp:anchor distT="0" distB="0" distL="6400800" distR="6400800" simplePos="0" relativeHeight="251659264" behindDoc="1" locked="0" layoutInCell="1" allowOverlap="1" wp14:anchorId="20085AA2" wp14:editId="7B89C9FF">
            <wp:simplePos x="0" y="0"/>
            <wp:positionH relativeFrom="page">
              <wp:posOffset>4114165</wp:posOffset>
            </wp:positionH>
            <wp:positionV relativeFrom="paragraph">
              <wp:posOffset>140335</wp:posOffset>
            </wp:positionV>
            <wp:extent cx="1143000" cy="1162050"/>
            <wp:effectExtent l="57150" t="57150" r="57150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90"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AFC" w:rsidRDefault="00B03AFC" w:rsidP="00EE23CB">
      <w:pPr>
        <w:jc w:val="both"/>
      </w:pPr>
    </w:p>
    <w:p w:rsidR="00B03AFC" w:rsidRPr="00B03AFC" w:rsidRDefault="00B03AFC" w:rsidP="00EE23CB">
      <w:pPr>
        <w:jc w:val="both"/>
      </w:pPr>
    </w:p>
    <w:p w:rsidR="00EE23CB" w:rsidRPr="00550991" w:rsidRDefault="00EE23CB" w:rsidP="00EE23CB">
      <w:pPr>
        <w:jc w:val="both"/>
      </w:pPr>
    </w:p>
    <w:p w:rsidR="00EE23CB" w:rsidRPr="00A22BD7" w:rsidRDefault="00EE23CB" w:rsidP="00EE23CB">
      <w:pPr>
        <w:jc w:val="both"/>
      </w:pPr>
      <w:r w:rsidRPr="00A22BD7">
        <w:t>Директор ТОГБУК "НМЦ НТ и</w:t>
      </w:r>
      <w:proofErr w:type="gramStart"/>
      <w:r w:rsidRPr="00A22BD7">
        <w:t xml:space="preserve"> Д</w:t>
      </w:r>
      <w:proofErr w:type="gramEnd"/>
      <w:r w:rsidRPr="00A22BD7">
        <w:t>"</w:t>
      </w:r>
      <w:r w:rsidRPr="00A22BD7">
        <w:tab/>
      </w:r>
      <w:r w:rsidRPr="00A22BD7">
        <w:tab/>
      </w:r>
      <w:r w:rsidRPr="00A22BD7">
        <w:tab/>
      </w:r>
      <w:r w:rsidRPr="00A22BD7">
        <w:tab/>
      </w:r>
      <w:r w:rsidRPr="00A22BD7">
        <w:tab/>
      </w:r>
      <w:r w:rsidRPr="00A22BD7">
        <w:tab/>
        <w:t>Ю.Д. Павлов</w:t>
      </w:r>
    </w:p>
    <w:p w:rsidR="00CD5DEE" w:rsidRPr="001B3312" w:rsidRDefault="00CD5DEE">
      <w:pPr>
        <w:rPr>
          <w:sz w:val="28"/>
          <w:szCs w:val="28"/>
        </w:rPr>
      </w:pPr>
      <w:bookmarkStart w:id="0" w:name="_GoBack"/>
      <w:bookmarkEnd w:id="0"/>
    </w:p>
    <w:sectPr w:rsidR="00CD5DEE" w:rsidRPr="001B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1E"/>
    <w:rsid w:val="00111AFB"/>
    <w:rsid w:val="001B3312"/>
    <w:rsid w:val="0026336B"/>
    <w:rsid w:val="003A296B"/>
    <w:rsid w:val="004B78B0"/>
    <w:rsid w:val="00652BD8"/>
    <w:rsid w:val="006F721E"/>
    <w:rsid w:val="00721F5C"/>
    <w:rsid w:val="008F0A20"/>
    <w:rsid w:val="00A22BD7"/>
    <w:rsid w:val="00A83C9D"/>
    <w:rsid w:val="00A94FE4"/>
    <w:rsid w:val="00AE5912"/>
    <w:rsid w:val="00B03AFC"/>
    <w:rsid w:val="00B95AA8"/>
    <w:rsid w:val="00C128E2"/>
    <w:rsid w:val="00C25FFA"/>
    <w:rsid w:val="00CD5DEE"/>
    <w:rsid w:val="00D47B34"/>
    <w:rsid w:val="00E310EE"/>
    <w:rsid w:val="00EE23CB"/>
    <w:rsid w:val="00F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EE23CB"/>
    <w:pPr>
      <w:keepNext/>
      <w:widowControl/>
      <w:suppressAutoHyphens w:val="0"/>
      <w:jc w:val="right"/>
      <w:outlineLvl w:val="1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E23CB"/>
    <w:pPr>
      <w:widowControl/>
      <w:suppressAutoHyphens w:val="0"/>
      <w:jc w:val="both"/>
    </w:pPr>
    <w:rPr>
      <w:rFonts w:eastAsia="Times New Roman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EE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E23CB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E2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EE23CB"/>
    <w:pPr>
      <w:keepNext/>
      <w:widowControl/>
      <w:suppressAutoHyphens w:val="0"/>
      <w:jc w:val="right"/>
      <w:outlineLvl w:val="1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E23CB"/>
    <w:pPr>
      <w:widowControl/>
      <w:suppressAutoHyphens w:val="0"/>
      <w:jc w:val="both"/>
    </w:pPr>
    <w:rPr>
      <w:rFonts w:eastAsia="Times New Roman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EE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E23CB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E2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EAC7-179C-4E45-A308-5F96B149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2016-10-04T08:12:00Z</dcterms:created>
  <dcterms:modified xsi:type="dcterms:W3CDTF">2016-10-04T08:13:00Z</dcterms:modified>
</cp:coreProperties>
</file>